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Agent Incident Runbook</w:t>
      </w:r>
    </w:p>
    <w:p>
      <w:pPr>
        <w:pStyle w:val="Heading2"/>
      </w:pPr>
      <w:r>
        <w:t xml:space="preserve">Trigger examples</w:t>
      </w:r>
    </w:p>
    <w:p>
      <w:pPr>
        <w:pStyle w:val="ListParagraph"/>
        <w:numPr>
          <w:ilvl w:val="0"/>
          <w:numId w:val="1"/>
        </w:numPr>
      </w:pPr>
      <w:r>
        <w:t xml:space="preserve">unexpected write/action</w:t>
      </w:r>
    </w:p>
    <w:p>
      <w:pPr>
        <w:pStyle w:val="ListParagraph"/>
        <w:numPr>
          <w:ilvl w:val="0"/>
          <w:numId w:val="1"/>
        </w:numPr>
      </w:pPr>
      <w:r>
        <w:t xml:space="preserve">wrong permission</w:t>
      </w:r>
    </w:p>
    <w:p>
      <w:pPr>
        <w:pStyle w:val="ListParagraph"/>
        <w:numPr>
          <w:ilvl w:val="0"/>
          <w:numId w:val="1"/>
        </w:numPr>
      </w:pPr>
      <w:r>
        <w:t xml:space="preserve">sensitive data exposure</w:t>
      </w:r>
    </w:p>
    <w:p>
      <w:pPr>
        <w:pStyle w:val="ListParagraph"/>
        <w:numPr>
          <w:ilvl w:val="0"/>
          <w:numId w:val="1"/>
        </w:numPr>
      </w:pPr>
      <w:r>
        <w:t xml:space="preserve">repeated duplicate action</w:t>
      </w:r>
    </w:p>
    <w:p>
      <w:pPr>
        <w:pStyle w:val="ListParagraph"/>
        <w:numPr>
          <w:ilvl w:val="0"/>
          <w:numId w:val="1"/>
        </w:numPr>
      </w:pPr>
      <w:r>
        <w:t xml:space="preserve">runaway loop/tool calls</w:t>
      </w:r>
    </w:p>
    <w:p>
      <w:pPr>
        <w:pStyle w:val="ListParagraph"/>
        <w:numPr>
          <w:ilvl w:val="0"/>
          <w:numId w:val="1"/>
        </w:numPr>
      </w:pPr>
      <w:r>
        <w:t xml:space="preserve">authoritative source conflict</w:t>
      </w:r>
    </w:p>
    <w:p>
      <w:pPr>
        <w:pStyle w:val="Heading2"/>
      </w:pPr>
      <w:r>
        <w:t xml:space="preserve">Immediate response</w:t>
      </w:r>
    </w:p>
    <w:p>
      <w:pPr>
        <w:pStyle w:val="ListParagraph"/>
        <w:numPr>
          <w:ilvl w:val="0"/>
          <w:numId w:val="2"/>
        </w:numPr>
      </w:pPr>
      <w:r>
        <w:t xml:space="preserve">Stop/disable affected agent or tool.</w:t>
      </w:r>
    </w:p>
    <w:p>
      <w:pPr>
        <w:pStyle w:val="ListParagraph"/>
        <w:numPr>
          <w:ilvl w:val="0"/>
          <w:numId w:val="2"/>
        </w:numPr>
      </w:pPr>
      <w:r>
        <w:t xml:space="preserve">Preserve relevant run_id/logs.</w:t>
      </w:r>
    </w:p>
    <w:p>
      <w:pPr>
        <w:pStyle w:val="ListParagraph"/>
        <w:numPr>
          <w:ilvl w:val="0"/>
          <w:numId w:val="2"/>
        </w:numPr>
      </w:pPr>
      <w:r>
        <w:t xml:space="preserve">Do not erase evidence before review.</w:t>
      </w:r>
    </w:p>
    <w:p>
      <w:pPr>
        <w:pStyle w:val="ListParagraph"/>
        <w:numPr>
          <w:ilvl w:val="0"/>
          <w:numId w:val="2"/>
        </w:numPr>
      </w:pPr>
      <w:r>
        <w:t xml:space="preserve">Assess affected data/actions.</w:t>
      </w:r>
    </w:p>
    <w:p>
      <w:pPr>
        <w:pStyle w:val="ListParagraph"/>
        <w:numPr>
          <w:ilvl w:val="0"/>
          <w:numId w:val="2"/>
        </w:numPr>
      </w:pPr>
      <w:r>
        <w:t xml:space="preserve">Notify designated owner/security according to company process.</w:t>
      </w:r>
    </w:p>
    <w:p>
      <w:pPr>
        <w:pStyle w:val="ListParagraph"/>
        <w:numPr>
          <w:ilvl w:val="0"/>
          <w:numId w:val="2"/>
        </w:numPr>
      </w:pPr>
      <w:r>
        <w:t xml:space="preserve">Revoke/rotate credentials if exposure is suspected.</w:t>
      </w:r>
    </w:p>
    <w:p>
      <w:pPr>
        <w:pStyle w:val="ListParagraph"/>
        <w:numPr>
          <w:ilvl w:val="0"/>
          <w:numId w:val="2"/>
        </w:numPr>
      </w:pPr>
      <w:r>
        <w:t xml:space="preserve">Restore/correct external state where possible.</w:t>
      </w:r>
    </w:p>
    <w:p>
      <w:pPr>
        <w:pStyle w:val="ListParagraph"/>
        <w:numPr>
          <w:ilvl w:val="0"/>
          <w:numId w:val="2"/>
        </w:numPr>
      </w:pPr>
      <w:r>
        <w:t xml:space="preserve">Add regression test before re-enabling.</w:t>
      </w:r>
    </w:p>
    <w:p>
      <w:pPr>
        <w:pStyle w:val="Heading2"/>
      </w:pPr>
      <w:r>
        <w:t xml:space="preserve">Record</w:t>
      </w:r>
    </w:p>
    <w:p>
      <w:pPr>
        <w:pStyle w:val="ListParagraph"/>
        <w:numPr>
          <w:ilvl w:val="0"/>
          <w:numId w:val="1"/>
        </w:numPr>
      </w:pPr>
      <w:r>
        <w:t xml:space="preserve">incident_id:</w:t>
      </w:r>
    </w:p>
    <w:p>
      <w:pPr>
        <w:pStyle w:val="ListParagraph"/>
        <w:numPr>
          <w:ilvl w:val="0"/>
          <w:numId w:val="1"/>
        </w:numPr>
      </w:pPr>
      <w:r>
        <w:t xml:space="preserve">time:</w:t>
      </w:r>
    </w:p>
    <w:p>
      <w:pPr>
        <w:pStyle w:val="ListParagraph"/>
        <w:numPr>
          <w:ilvl w:val="0"/>
          <w:numId w:val="1"/>
        </w:numPr>
      </w:pPr>
      <w:r>
        <w:t xml:space="preserve">agent version:</w:t>
      </w:r>
    </w:p>
    <w:p>
      <w:pPr>
        <w:pStyle w:val="ListParagraph"/>
        <w:numPr>
          <w:ilvl w:val="0"/>
          <w:numId w:val="1"/>
        </w:numPr>
      </w:pPr>
      <w:r>
        <w:t xml:space="preserve">run_id:</w:t>
      </w:r>
    </w:p>
    <w:p>
      <w:pPr>
        <w:pStyle w:val="ListParagraph"/>
        <w:numPr>
          <w:ilvl w:val="0"/>
          <w:numId w:val="1"/>
        </w:numPr>
      </w:pPr>
      <w:r>
        <w:t xml:space="preserve">affected tool/system:</w:t>
      </w:r>
    </w:p>
    <w:p>
      <w:pPr>
        <w:pStyle w:val="ListParagraph"/>
        <w:numPr>
          <w:ilvl w:val="0"/>
          <w:numId w:val="1"/>
        </w:numPr>
      </w:pPr>
      <w:r>
        <w:t xml:space="preserve">impact:</w:t>
      </w:r>
    </w:p>
    <w:p>
      <w:pPr>
        <w:pStyle w:val="ListParagraph"/>
        <w:numPr>
          <w:ilvl w:val="0"/>
          <w:numId w:val="1"/>
        </w:numPr>
      </w:pPr>
      <w:r>
        <w:t xml:space="preserve">root cause:</w:t>
      </w:r>
    </w:p>
    <w:p>
      <w:pPr>
        <w:pStyle w:val="ListParagraph"/>
        <w:numPr>
          <w:ilvl w:val="0"/>
          <w:numId w:val="1"/>
        </w:numPr>
      </w:pPr>
      <w:r>
        <w:t xml:space="preserve">remediation:</w:t>
      </w:r>
    </w:p>
    <w:p>
      <w:pPr>
        <w:pStyle w:val="ListParagraph"/>
        <w:numPr>
          <w:ilvl w:val="0"/>
          <w:numId w:val="1"/>
        </w:numPr>
      </w:pPr>
      <w:r>
        <w:t xml:space="preserve">regression test:</w:t>
      </w:r>
    </w:p>
    <w:p>
      <w:pPr>
        <w:pStyle w:val="ListParagraph"/>
        <w:numPr>
          <w:ilvl w:val="0"/>
          <w:numId w:val="1"/>
        </w:numPr>
      </w:pPr>
      <w:r>
        <w:t xml:space="preserve">owner: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 Incident Runbook</dc:title>
  <dc:creator>Un-named</dc:creator>
  <dc:description>Материал курса JU BIX AI</dc:description>
  <cp:lastModifiedBy>Un-named</cp:lastModifiedBy>
  <cp:revision>1</cp:revision>
  <dcterms:created xsi:type="dcterms:W3CDTF">2026-09-20T07:09:47.720Z</dcterms:created>
  <dcterms:modified xsi:type="dcterms:W3CDTF">2026-09-20T07:09:47.720Z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