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Agent Boundary Card</w:t>
      </w:r>
    </w:p>
    <w:p>
      <w:pPr>
        <w:pStyle w:val="Heading2"/>
      </w:pPr>
      <w:r>
        <w:t xml:space="preserve">Purpose</w:t>
      </w:r>
    </w:p>
    <w:p>
      <w:pPr>
        <w:pStyle w:val="Heading2"/>
      </w:pPr>
      <w:r>
        <w:t xml:space="preserve">Allowed automatically</w:t>
      </w:r>
    </w:p>
    <w:p>
      <w:r>
        <w:t xml:space="preserve">-</w:t>
      </w:r>
    </w:p>
    <w:p>
      <w:pPr>
        <w:pStyle w:val="Heading2"/>
      </w:pPr>
      <w:r>
        <w:t xml:space="preserve">Approval required</w:t>
      </w:r>
    </w:p>
    <w:p>
      <w:r>
        <w:t xml:space="preserve">-</w:t>
      </w:r>
    </w:p>
    <w:p>
      <w:pPr>
        <w:pStyle w:val="Heading2"/>
      </w:pPr>
      <w:r>
        <w:t xml:space="preserve">Forbidden</w:t>
      </w:r>
    </w:p>
    <w:p>
      <w:r>
        <w:t xml:space="preserve">-</w:t>
      </w:r>
    </w:p>
    <w:p>
      <w:pPr>
        <w:pStyle w:val="Heading2"/>
      </w:pPr>
      <w:r>
        <w:t xml:space="preserve">Allowed data</w:t>
      </w:r>
    </w:p>
    <w:p>
      <w:r>
        <w:t xml:space="preserve">-</w:t>
      </w:r>
    </w:p>
    <w:p>
      <w:pPr>
        <w:pStyle w:val="Heading2"/>
      </w:pPr>
      <w:r>
        <w:t xml:space="preserve">Forbidden/sensitive data</w:t>
      </w:r>
    </w:p>
    <w:p>
      <w:r>
        <w:t xml:space="preserve">-</w:t>
      </w:r>
    </w:p>
    <w:p>
      <w:pPr>
        <w:pStyle w:val="Heading2"/>
      </w:pPr>
      <w:r>
        <w:t xml:space="preserve">Stop conditions</w:t>
      </w:r>
    </w:p>
    <w:p>
      <w:pPr>
        <w:pStyle w:val="ListParagraph"/>
        <w:numPr>
          <w:ilvl w:val="0"/>
          <w:numId w:val="1"/>
        </w:numPr>
      </w:pPr>
      <w:r>
        <w:t xml:space="preserve">missing required data</w:t>
      </w:r>
    </w:p>
    <w:p>
      <w:pPr>
        <w:pStyle w:val="ListParagraph"/>
        <w:numPr>
          <w:ilvl w:val="0"/>
          <w:numId w:val="1"/>
        </w:numPr>
      </w:pPr>
      <w:r>
        <w:t xml:space="preserve">out of scope</w:t>
      </w:r>
    </w:p>
    <w:p>
      <w:pPr>
        <w:pStyle w:val="ListParagraph"/>
        <w:numPr>
          <w:ilvl w:val="0"/>
          <w:numId w:val="1"/>
        </w:numPr>
      </w:pPr>
      <w:r>
        <w:t xml:space="preserve">tool permission error</w:t>
      </w:r>
    </w:p>
    <w:p>
      <w:pPr>
        <w:pStyle w:val="ListParagraph"/>
        <w:numPr>
          <w:ilvl w:val="0"/>
          <w:numId w:val="1"/>
        </w:numPr>
      </w:pPr>
      <w:r>
        <w:t xml:space="preserve">conflicting authoritative sources</w:t>
      </w:r>
    </w:p>
    <w:p>
      <w:pPr>
        <w:pStyle w:val="ListParagraph"/>
        <w:numPr>
          <w:ilvl w:val="0"/>
          <w:numId w:val="1"/>
        </w:numPr>
      </w:pPr>
      <w:r>
        <w:t xml:space="preserve">external write requires approval</w:t>
      </w:r>
    </w:p>
    <w:p>
      <w:pPr>
        <w:pStyle w:val="ListParagraph"/>
        <w:numPr>
          <w:ilvl w:val="0"/>
          <w:numId w:val="1"/>
        </w:numPr>
      </w:pPr>
      <w:r>
        <w:t xml:space="preserve">max step limit reached</w:t>
      </w:r>
    </w:p>
    <w:p>
      <w:pPr>
        <w:pStyle w:val="Heading2"/>
      </w:pPr>
      <w:r>
        <w:t xml:space="preserve">Success criteria</w:t>
      </w:r>
    </w:p>
    <w:p>
      <w:r>
        <w:t xml:space="preserve">-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Boundary Card</dc:title>
  <dc:creator>Un-named</dc:creator>
  <dc:description>Материал курса JU BIX AI</dc:description>
  <cp:lastModifiedBy>Un-named</cp:lastModifiedBy>
  <cp:revision>1</cp:revision>
  <dcterms:created xsi:type="dcterms:W3CDTF">2026-09-20T07:09:47.565Z</dcterms:created>
  <dcterms:modified xsi:type="dcterms:W3CDTF">2026-09-20T07:09:47.565Z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