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Документы и презентации — чек-лист</w:t>
      </w:r>
    </w:p>
    <w:p>
      <w:pPr>
        <w:pStyle w:val="Heading2"/>
      </w:pPr>
      <w:r>
        <w:t xml:space="preserve">Документ</w:t>
      </w:r>
    </w:p>
    <w:p>
      <w:pPr>
        <w:pStyle w:val="ListParagraph"/>
        <w:numPr>
          <w:ilvl w:val="0"/>
          <w:numId w:val="2"/>
        </w:numPr>
      </w:pPr>
      <w:r>
        <w:t xml:space="preserve">Цель и аудитория.</w:t>
      </w:r>
    </w:p>
    <w:p>
      <w:pPr>
        <w:pStyle w:val="ListParagraph"/>
        <w:numPr>
          <w:ilvl w:val="0"/>
          <w:numId w:val="2"/>
        </w:numPr>
      </w:pPr>
      <w:r>
        <w:t xml:space="preserve">Сначала структура.</w:t>
      </w:r>
    </w:p>
    <w:p>
      <w:pPr>
        <w:pStyle w:val="ListParagraph"/>
        <w:numPr>
          <w:ilvl w:val="0"/>
          <w:numId w:val="2"/>
        </w:numPr>
      </w:pPr>
      <w:r>
        <w:t xml:space="preserve">Затем черновик.</w:t>
      </w:r>
    </w:p>
    <w:p>
      <w:pPr>
        <w:pStyle w:val="ListParagraph"/>
        <w:numPr>
          <w:ilvl w:val="0"/>
          <w:numId w:val="2"/>
        </w:numPr>
      </w:pPr>
      <w:r>
        <w:t xml:space="preserve">Проверить факты и обязательства.</w:t>
      </w:r>
    </w:p>
    <w:p>
      <w:pPr>
        <w:pStyle w:val="ListParagraph"/>
        <w:numPr>
          <w:ilvl w:val="0"/>
          <w:numId w:val="2"/>
        </w:numPr>
      </w:pPr>
      <w:r>
        <w:t xml:space="preserve">Убрать повторы и канцелярит.</w:t>
      </w:r>
    </w:p>
    <w:p>
      <w:pPr>
        <w:pStyle w:val="Heading2"/>
      </w:pPr>
      <w:r>
        <w:t xml:space="preserve">Презентация</w:t>
      </w:r>
    </w:p>
    <w:p>
      <w:pPr>
        <w:pStyle w:val="ListParagraph"/>
        <w:numPr>
          <w:ilvl w:val="0"/>
          <w:numId w:val="3"/>
        </w:numPr>
      </w:pPr>
      <w:r>
        <w:t xml:space="preserve">Какое решение должна принять аудитория?</w:t>
      </w:r>
    </w:p>
    <w:p>
      <w:pPr>
        <w:pStyle w:val="ListParagraph"/>
        <w:numPr>
          <w:ilvl w:val="0"/>
          <w:numId w:val="3"/>
        </w:numPr>
      </w:pPr>
      <w:r>
        <w:t xml:space="preserve">Заголовок каждого слайда = вывод.</w:t>
      </w:r>
    </w:p>
    <w:p>
      <w:pPr>
        <w:pStyle w:val="ListParagraph"/>
        <w:numPr>
          <w:ilvl w:val="0"/>
          <w:numId w:val="3"/>
        </w:numPr>
      </w:pPr>
      <w:r>
        <w:t xml:space="preserve">Каждый факт имеет источник.</w:t>
      </w:r>
    </w:p>
    <w:p>
      <w:pPr>
        <w:pStyle w:val="ListParagraph"/>
        <w:numPr>
          <w:ilvl w:val="0"/>
          <w:numId w:val="3"/>
        </w:numPr>
      </w:pPr>
      <w:r>
        <w:t xml:space="preserve">Нет выдуманных цифр.</w:t>
      </w:r>
    </w:p>
    <w:p>
      <w:pPr>
        <w:pStyle w:val="ListParagraph"/>
        <w:numPr>
          <w:ilvl w:val="0"/>
          <w:numId w:val="3"/>
        </w:numPr>
      </w:pPr>
      <w:r>
        <w:t xml:space="preserve">Можно ли убрать 20–30% слайдов без потери логики?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Документы и презентации — чек-лист</dc:title>
  <dc:creator>Un-named</dc:creator>
  <dc:description>Материал курса JU BIX AI</dc:description>
  <cp:lastModifiedBy>Un-named</cp:lastModifiedBy>
  <cp:revision>1</cp:revision>
  <dcterms:created xsi:type="dcterms:W3CDTF">2026-09-20T07:09:47.293Z</dcterms:created>
  <dcterms:modified xsi:type="dcterms:W3CDTF">2026-09-20T07:09:47.293Z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