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Чеклист проверки AI-ответа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Ответ действительно решает мою задачу?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Нет ли фактов, которых не было в исходных данных?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Проверены ли цифры, даты, имена и ссылки?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Разделены ли факты, выводы и предположения?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Нет ли внутренних противоречий?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Проверен ли первоисточник для важных утверждений?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Нужна ли проверка профильного эксперта?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Не появилось ли обещаний, которые я не готов выполнить?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Финальный текст прочитан человеком перед публикацией/отправкой?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Чеклист проверки AI-ответа</dc:title>
  <dc:creator>Un-named</dc:creator>
  <dc:description>Материал курса JU BIX AI</dc:description>
  <cp:lastModifiedBy>Un-named</cp:lastModifiedBy>
  <cp:revision>1</cp:revision>
  <dcterms:created xsi:type="dcterms:W3CDTF">2026-09-20T07:09:47.135Z</dcterms:created>
  <dcterms:modified xsi:type="dcterms:W3CDTF">2026-09-20T07:09:47.135Z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